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B7" w:rsidRDefault="007F08B7" w:rsidP="007F08B7">
      <w:pPr>
        <w:pStyle w:val="PlainText"/>
        <w:rPr>
          <w:rFonts w:asciiTheme="minorHAnsi" w:hAnsiTheme="minorHAnsi" w:cstheme="minorHAnsi"/>
          <w:b/>
          <w:color w:val="000000" w:themeColor="text1"/>
          <w:sz w:val="22"/>
          <w:szCs w:val="22"/>
          <w:u w:val="single"/>
        </w:rPr>
      </w:pPr>
      <w:r w:rsidRPr="00F66511">
        <w:rPr>
          <w:rFonts w:asciiTheme="minorHAnsi" w:hAnsiTheme="minorHAnsi" w:cstheme="minorHAnsi"/>
          <w:b/>
          <w:color w:val="000000" w:themeColor="text1"/>
          <w:sz w:val="22"/>
          <w:szCs w:val="22"/>
          <w:u w:val="single"/>
        </w:rPr>
        <w:t>Pre-IND Meeting</w:t>
      </w:r>
      <w:r w:rsidR="008A3D5A" w:rsidRPr="00F66511">
        <w:rPr>
          <w:rFonts w:asciiTheme="minorHAnsi" w:hAnsiTheme="minorHAnsi" w:cstheme="minorHAnsi"/>
          <w:b/>
          <w:color w:val="000000" w:themeColor="text1"/>
          <w:sz w:val="22"/>
          <w:szCs w:val="22"/>
          <w:u w:val="single"/>
        </w:rPr>
        <w:t xml:space="preserve"> Checklist</w:t>
      </w:r>
    </w:p>
    <w:p w:rsidR="00F66511" w:rsidRPr="00F66511" w:rsidRDefault="00F66511" w:rsidP="007F08B7">
      <w:pPr>
        <w:pStyle w:val="PlainText"/>
        <w:rPr>
          <w:rFonts w:asciiTheme="minorHAnsi" w:hAnsiTheme="minorHAnsi" w:cstheme="minorHAnsi"/>
          <w:b/>
          <w:color w:val="000000" w:themeColor="text1"/>
          <w:sz w:val="22"/>
          <w:szCs w:val="22"/>
        </w:rPr>
      </w:pPr>
    </w:p>
    <w:p w:rsidR="00B94193" w:rsidRPr="00F66511" w:rsidRDefault="008A508E" w:rsidP="007F08B7">
      <w:pPr>
        <w:pStyle w:val="PlainText"/>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Find out </w:t>
      </w:r>
      <w:r w:rsidR="00B94193" w:rsidRPr="00F66511">
        <w:rPr>
          <w:rFonts w:asciiTheme="minorHAnsi" w:hAnsiTheme="minorHAnsi" w:cstheme="minorHAnsi"/>
          <w:color w:val="000000" w:themeColor="text1"/>
          <w:sz w:val="22"/>
          <w:szCs w:val="22"/>
        </w:rPr>
        <w:t xml:space="preserve">to </w:t>
      </w:r>
      <w:proofErr w:type="gramStart"/>
      <w:r w:rsidR="00B94193" w:rsidRPr="00F66511">
        <w:rPr>
          <w:rFonts w:asciiTheme="minorHAnsi" w:hAnsiTheme="minorHAnsi" w:cstheme="minorHAnsi"/>
          <w:color w:val="000000" w:themeColor="text1"/>
          <w:sz w:val="22"/>
          <w:szCs w:val="22"/>
        </w:rPr>
        <w:t>who</w:t>
      </w:r>
      <w:bookmarkStart w:id="0" w:name="_GoBack"/>
      <w:bookmarkEnd w:id="0"/>
      <w:r w:rsidR="00B94193" w:rsidRPr="00F66511">
        <w:rPr>
          <w:rFonts w:asciiTheme="minorHAnsi" w:hAnsiTheme="minorHAnsi" w:cstheme="minorHAnsi"/>
          <w:color w:val="000000" w:themeColor="text1"/>
          <w:sz w:val="22"/>
          <w:szCs w:val="22"/>
        </w:rPr>
        <w:t>m</w:t>
      </w:r>
      <w:proofErr w:type="gramEnd"/>
      <w:r w:rsidR="00B94193" w:rsidRPr="00F66511">
        <w:rPr>
          <w:rFonts w:asciiTheme="minorHAnsi" w:hAnsiTheme="minorHAnsi" w:cstheme="minorHAnsi"/>
          <w:color w:val="000000" w:themeColor="text1"/>
          <w:sz w:val="22"/>
          <w:szCs w:val="22"/>
        </w:rPr>
        <w:t xml:space="preserve"> you should request the pre-IND meeting</w:t>
      </w:r>
      <w:r w:rsidRPr="00F66511">
        <w:rPr>
          <w:rFonts w:asciiTheme="minorHAnsi" w:hAnsiTheme="minorHAnsi" w:cstheme="minorHAnsi"/>
          <w:color w:val="000000" w:themeColor="text1"/>
          <w:sz w:val="22"/>
          <w:szCs w:val="22"/>
        </w:rPr>
        <w:t xml:space="preserve">, </w:t>
      </w:r>
      <w:r w:rsidR="0051156A" w:rsidRPr="00F66511">
        <w:rPr>
          <w:rFonts w:asciiTheme="minorHAnsi" w:hAnsiTheme="minorHAnsi" w:cstheme="minorHAnsi"/>
          <w:color w:val="000000" w:themeColor="text1"/>
          <w:sz w:val="22"/>
          <w:szCs w:val="22"/>
        </w:rPr>
        <w:t>e.g.</w:t>
      </w:r>
      <w:r w:rsidRPr="00F66511">
        <w:rPr>
          <w:rFonts w:asciiTheme="minorHAnsi" w:hAnsiTheme="minorHAnsi" w:cstheme="minorHAnsi"/>
          <w:color w:val="000000" w:themeColor="text1"/>
          <w:sz w:val="22"/>
          <w:szCs w:val="22"/>
        </w:rPr>
        <w:t xml:space="preserve"> </w:t>
      </w:r>
      <w:r w:rsidR="0051156A" w:rsidRPr="00F66511">
        <w:rPr>
          <w:rFonts w:asciiTheme="minorHAnsi" w:hAnsiTheme="minorHAnsi" w:cstheme="minorHAnsi"/>
          <w:color w:val="000000" w:themeColor="text1"/>
          <w:sz w:val="22"/>
          <w:szCs w:val="22"/>
        </w:rPr>
        <w:t>the</w:t>
      </w:r>
      <w:r w:rsidRPr="00F66511">
        <w:rPr>
          <w:rFonts w:asciiTheme="minorHAnsi" w:hAnsiTheme="minorHAnsi" w:cstheme="minorHAnsi"/>
          <w:color w:val="000000" w:themeColor="text1"/>
          <w:sz w:val="22"/>
          <w:szCs w:val="22"/>
        </w:rPr>
        <w:t xml:space="preserve"> FDA reviewer in </w:t>
      </w:r>
      <w:r w:rsidR="0051156A" w:rsidRPr="00F66511">
        <w:rPr>
          <w:rFonts w:asciiTheme="minorHAnsi" w:hAnsiTheme="minorHAnsi" w:cstheme="minorHAnsi"/>
          <w:color w:val="000000" w:themeColor="text1"/>
          <w:sz w:val="22"/>
          <w:szCs w:val="22"/>
        </w:rPr>
        <w:t>the</w:t>
      </w:r>
      <w:r w:rsidRPr="00F66511">
        <w:rPr>
          <w:rFonts w:asciiTheme="minorHAnsi" w:hAnsiTheme="minorHAnsi" w:cstheme="minorHAnsi"/>
          <w:color w:val="000000" w:themeColor="text1"/>
          <w:sz w:val="22"/>
          <w:szCs w:val="22"/>
        </w:rPr>
        <w:t xml:space="preserve"> </w:t>
      </w:r>
      <w:r w:rsidR="0051156A" w:rsidRPr="00F66511">
        <w:rPr>
          <w:rFonts w:asciiTheme="minorHAnsi" w:hAnsiTheme="minorHAnsi" w:cstheme="minorHAnsi"/>
          <w:color w:val="000000" w:themeColor="text1"/>
          <w:sz w:val="22"/>
          <w:szCs w:val="22"/>
        </w:rPr>
        <w:t>Division of Neurology or Gastroenterology</w:t>
      </w:r>
      <w:r w:rsidR="005D4175" w:rsidRPr="00F66511">
        <w:rPr>
          <w:rFonts w:asciiTheme="minorHAnsi" w:hAnsiTheme="minorHAnsi" w:cstheme="minorHAnsi"/>
          <w:color w:val="000000" w:themeColor="text1"/>
          <w:sz w:val="22"/>
          <w:szCs w:val="22"/>
        </w:rPr>
        <w:t xml:space="preserve"> (see FDA website below for contact information).</w:t>
      </w:r>
      <w:r w:rsidR="00B94193" w:rsidRPr="00F66511">
        <w:rPr>
          <w:rFonts w:asciiTheme="minorHAnsi" w:hAnsiTheme="minorHAnsi" w:cstheme="minorHAnsi"/>
          <w:color w:val="000000" w:themeColor="text1"/>
          <w:sz w:val="22"/>
          <w:szCs w:val="22"/>
        </w:rPr>
        <w:t xml:space="preserve">  </w:t>
      </w:r>
    </w:p>
    <w:p w:rsidR="00B94193" w:rsidRPr="00F66511" w:rsidRDefault="00B94193" w:rsidP="007F08B7">
      <w:pPr>
        <w:pStyle w:val="PlainText"/>
        <w:rPr>
          <w:rFonts w:asciiTheme="minorHAnsi" w:hAnsiTheme="minorHAnsi" w:cstheme="minorHAnsi"/>
          <w:color w:val="000000" w:themeColor="text1"/>
          <w:sz w:val="22"/>
          <w:szCs w:val="22"/>
        </w:rPr>
      </w:pPr>
    </w:p>
    <w:p w:rsidR="007F08B7" w:rsidRPr="00F66511" w:rsidRDefault="007F08B7" w:rsidP="007F08B7">
      <w:pPr>
        <w:pStyle w:val="PlainText"/>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After you request the meeting</w:t>
      </w:r>
      <w:r w:rsidR="008A508E" w:rsidRPr="00F66511">
        <w:rPr>
          <w:rFonts w:asciiTheme="minorHAnsi" w:hAnsiTheme="minorHAnsi" w:cstheme="minorHAnsi"/>
          <w:color w:val="000000" w:themeColor="text1"/>
          <w:sz w:val="22"/>
          <w:szCs w:val="22"/>
        </w:rPr>
        <w:t xml:space="preserve"> by letter or e-mail</w:t>
      </w:r>
      <w:r w:rsidRPr="00F66511">
        <w:rPr>
          <w:rFonts w:asciiTheme="minorHAnsi" w:hAnsiTheme="minorHAnsi" w:cstheme="minorHAnsi"/>
          <w:color w:val="000000" w:themeColor="text1"/>
          <w:sz w:val="22"/>
          <w:szCs w:val="22"/>
        </w:rPr>
        <w:t>, the FDA will respond with a date within 2 weeks.  You must provide a '</w:t>
      </w:r>
      <w:r w:rsidR="008A508E" w:rsidRPr="00F66511">
        <w:rPr>
          <w:rFonts w:asciiTheme="minorHAnsi" w:hAnsiTheme="minorHAnsi" w:cstheme="minorHAnsi"/>
          <w:color w:val="000000" w:themeColor="text1"/>
          <w:sz w:val="22"/>
          <w:szCs w:val="22"/>
        </w:rPr>
        <w:t>P</w:t>
      </w:r>
      <w:r w:rsidRPr="00F66511">
        <w:rPr>
          <w:rFonts w:asciiTheme="minorHAnsi" w:hAnsiTheme="minorHAnsi" w:cstheme="minorHAnsi"/>
          <w:color w:val="000000" w:themeColor="text1"/>
          <w:sz w:val="22"/>
          <w:szCs w:val="22"/>
        </w:rPr>
        <w:t xml:space="preserve">re-IND package' at least 4 weeks prior to the scheduled meeting date.  </w:t>
      </w:r>
    </w:p>
    <w:p w:rsidR="007F08B7" w:rsidRPr="00F66511" w:rsidRDefault="007F08B7" w:rsidP="007F08B7">
      <w:pPr>
        <w:pStyle w:val="PlainText"/>
        <w:rPr>
          <w:rFonts w:asciiTheme="minorHAnsi" w:hAnsiTheme="minorHAnsi" w:cstheme="minorHAnsi"/>
          <w:color w:val="000000" w:themeColor="text1"/>
          <w:sz w:val="22"/>
          <w:szCs w:val="22"/>
        </w:rPr>
      </w:pPr>
    </w:p>
    <w:p w:rsidR="007F08B7" w:rsidRPr="00F66511" w:rsidRDefault="007F08B7" w:rsidP="007F08B7">
      <w:pPr>
        <w:pStyle w:val="PlainText"/>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A Pre-IND package is background information. The package should contain all the information that the FDA would need to respond to the questions proposed for the meeting. The contents of the information package vary, depending on the product, indication, phase of drug development and issue</w:t>
      </w:r>
      <w:r w:rsidR="008A3D5A" w:rsidRPr="00F66511">
        <w:rPr>
          <w:rFonts w:asciiTheme="minorHAnsi" w:hAnsiTheme="minorHAnsi" w:cstheme="minorHAnsi"/>
          <w:color w:val="000000" w:themeColor="text1"/>
          <w:sz w:val="22"/>
          <w:szCs w:val="22"/>
        </w:rPr>
        <w:t>s</w:t>
      </w:r>
      <w:r w:rsidRPr="00F66511">
        <w:rPr>
          <w:rFonts w:asciiTheme="minorHAnsi" w:hAnsiTheme="minorHAnsi" w:cstheme="minorHAnsi"/>
          <w:color w:val="000000" w:themeColor="text1"/>
          <w:sz w:val="22"/>
          <w:szCs w:val="22"/>
        </w:rPr>
        <w:t xml:space="preserve"> to be discussed.   </w:t>
      </w:r>
      <w:r w:rsidR="008A3D5A" w:rsidRPr="00F66511">
        <w:rPr>
          <w:rFonts w:asciiTheme="minorHAnsi" w:hAnsiTheme="minorHAnsi" w:cstheme="minorHAnsi"/>
          <w:color w:val="000000" w:themeColor="text1"/>
          <w:sz w:val="22"/>
          <w:szCs w:val="22"/>
        </w:rPr>
        <w:t xml:space="preserve"> </w:t>
      </w:r>
    </w:p>
    <w:p w:rsidR="0051156A" w:rsidRPr="00F66511" w:rsidRDefault="0051156A" w:rsidP="007F08B7">
      <w:pPr>
        <w:pStyle w:val="PlainText"/>
        <w:rPr>
          <w:rFonts w:asciiTheme="minorHAnsi" w:hAnsiTheme="minorHAnsi" w:cstheme="minorHAnsi"/>
          <w:color w:val="000000" w:themeColor="text1"/>
          <w:sz w:val="22"/>
          <w:szCs w:val="22"/>
        </w:rPr>
      </w:pPr>
    </w:p>
    <w:p w:rsidR="007F08B7" w:rsidRPr="00F66511" w:rsidRDefault="007F08B7" w:rsidP="007F08B7">
      <w:pPr>
        <w:pStyle w:val="PlainText"/>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The package generally includes: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Cover Letter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Form 1571 </w:t>
      </w:r>
      <w:r w:rsidR="008A508E" w:rsidRPr="00F66511">
        <w:rPr>
          <w:rFonts w:asciiTheme="minorHAnsi" w:hAnsiTheme="minorHAnsi" w:cstheme="minorHAnsi"/>
          <w:color w:val="000000" w:themeColor="text1"/>
          <w:sz w:val="22"/>
          <w:szCs w:val="22"/>
        </w:rPr>
        <w:t>(the serial # would be ‘0000’).  Subsequent correspondence to the FDA would have sequential serial #’s</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Product name and application number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Chemical name and structure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Proposed indication(s)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Dosage form, route of administration and dosing regimen (frequency and duration)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A brief statement of the purpose of the meeting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A list of specific objectives/outcomes expected from the meeting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A proposed agenda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A list of specific questions grouped by discipline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Clinical protocol and/or data summary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Nonclinical protocol and/or data </w:t>
      </w:r>
    </w:p>
    <w:p w:rsidR="007F08B7" w:rsidRPr="00F66511" w:rsidRDefault="007F08B7" w:rsidP="008A3D5A">
      <w:pPr>
        <w:pStyle w:val="PlainText"/>
        <w:ind w:left="720"/>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 Chemistry, Manufacturing, and Controls information </w:t>
      </w:r>
    </w:p>
    <w:p w:rsidR="007F08B7" w:rsidRPr="00F66511" w:rsidRDefault="007F08B7" w:rsidP="007F08B7">
      <w:pPr>
        <w:pStyle w:val="PlainText"/>
        <w:rPr>
          <w:rFonts w:asciiTheme="minorHAnsi" w:hAnsiTheme="minorHAnsi" w:cstheme="minorHAnsi"/>
          <w:color w:val="000000" w:themeColor="text1"/>
          <w:sz w:val="22"/>
          <w:szCs w:val="22"/>
        </w:rPr>
      </w:pPr>
    </w:p>
    <w:p w:rsidR="007F08B7" w:rsidRPr="00F66511" w:rsidRDefault="007F08B7" w:rsidP="007F08B7">
      <w:pPr>
        <w:pStyle w:val="PlainText"/>
        <w:rPr>
          <w:rFonts w:asciiTheme="minorHAnsi" w:hAnsiTheme="minorHAnsi" w:cstheme="minorHAnsi"/>
          <w:color w:val="000000" w:themeColor="text1"/>
          <w:sz w:val="22"/>
          <w:szCs w:val="22"/>
        </w:rPr>
      </w:pPr>
      <w:r w:rsidRPr="00F66511">
        <w:rPr>
          <w:rFonts w:asciiTheme="minorHAnsi" w:hAnsiTheme="minorHAnsi" w:cstheme="minorHAnsi"/>
          <w:color w:val="000000" w:themeColor="text1"/>
          <w:sz w:val="22"/>
          <w:szCs w:val="22"/>
        </w:rPr>
        <w:t xml:space="preserve">The information in the Pre-IND package should be the most current and accurate information available to the sponsor. The sponsor should coordinate the agenda and the contents of the package to expedite the review process and discussion at the meeting. The FDA will have already reviewed the material before the meeting and will prefer to address those questions raised by the applicant rather than hearing a presentation of the information package. </w:t>
      </w:r>
    </w:p>
    <w:p w:rsidR="009923DC" w:rsidRPr="00F66511" w:rsidRDefault="009923DC">
      <w:pPr>
        <w:rPr>
          <w:rFonts w:asciiTheme="minorHAnsi" w:hAnsiTheme="minorHAnsi" w:cstheme="minorHAnsi"/>
          <w:color w:val="000000" w:themeColor="text1"/>
          <w:sz w:val="22"/>
        </w:rPr>
      </w:pPr>
    </w:p>
    <w:p w:rsidR="00B94193" w:rsidRDefault="00B94193" w:rsidP="00B94193">
      <w:pPr>
        <w:pStyle w:val="Default"/>
        <w:rPr>
          <w:rFonts w:asciiTheme="minorHAnsi" w:hAnsiTheme="minorHAnsi" w:cstheme="minorHAnsi"/>
          <w:b/>
          <w:bCs/>
          <w:sz w:val="22"/>
          <w:szCs w:val="22"/>
          <w:u w:val="single"/>
        </w:rPr>
      </w:pPr>
      <w:r w:rsidRPr="00F66511">
        <w:rPr>
          <w:rFonts w:asciiTheme="minorHAnsi" w:hAnsiTheme="minorHAnsi" w:cstheme="minorHAnsi"/>
          <w:b/>
          <w:bCs/>
          <w:sz w:val="22"/>
          <w:szCs w:val="22"/>
          <w:u w:val="single"/>
        </w:rPr>
        <w:t xml:space="preserve">FDA Regulations and Guidance Websites </w:t>
      </w:r>
    </w:p>
    <w:p w:rsidR="00F66511" w:rsidRPr="00F66511" w:rsidRDefault="00F66511" w:rsidP="00B94193">
      <w:pPr>
        <w:pStyle w:val="Default"/>
        <w:rPr>
          <w:rFonts w:asciiTheme="minorHAnsi" w:hAnsiTheme="minorHAnsi" w:cstheme="minorHAnsi"/>
          <w:sz w:val="22"/>
          <w:szCs w:val="22"/>
          <w:u w:val="single"/>
        </w:rPr>
      </w:pPr>
    </w:p>
    <w:p w:rsidR="00B94193" w:rsidRPr="00F66511" w:rsidRDefault="009440BA" w:rsidP="00B94193">
      <w:pPr>
        <w:pStyle w:val="Default"/>
        <w:rPr>
          <w:rFonts w:asciiTheme="minorHAnsi" w:hAnsiTheme="minorHAnsi" w:cstheme="minorHAnsi"/>
          <w:sz w:val="22"/>
          <w:szCs w:val="22"/>
        </w:rPr>
      </w:pPr>
      <w:r>
        <w:rPr>
          <w:rFonts w:asciiTheme="minorHAnsi" w:hAnsiTheme="minorHAnsi" w:cstheme="minorHAnsi"/>
          <w:sz w:val="22"/>
          <w:szCs w:val="22"/>
        </w:rPr>
        <w:t>The following</w:t>
      </w:r>
      <w:r w:rsidR="00B94193" w:rsidRPr="00F66511">
        <w:rPr>
          <w:rFonts w:asciiTheme="minorHAnsi" w:hAnsiTheme="minorHAnsi" w:cstheme="minorHAnsi"/>
          <w:sz w:val="22"/>
          <w:szCs w:val="22"/>
        </w:rPr>
        <w:t xml:space="preserve"> are web addresses for select FDA guidance websites and documents along with a link to the FDA IND regulations that may useful. For additional FDA guidance documents and regulations, please go to the FDA website, </w:t>
      </w:r>
      <w:hyperlink r:id="rId8" w:history="1">
        <w:r w:rsidR="00B94193" w:rsidRPr="00F66511">
          <w:rPr>
            <w:rStyle w:val="Hyperlink"/>
            <w:rFonts w:asciiTheme="minorHAnsi" w:hAnsiTheme="minorHAnsi" w:cstheme="minorHAnsi"/>
            <w:sz w:val="22"/>
            <w:szCs w:val="22"/>
          </w:rPr>
          <w:t>http://www.fda.gov/</w:t>
        </w:r>
      </w:hyperlink>
      <w:r w:rsidR="00B94193" w:rsidRPr="00F66511">
        <w:rPr>
          <w:rFonts w:asciiTheme="minorHAnsi" w:hAnsiTheme="minorHAnsi" w:cstheme="minorHAnsi"/>
          <w:sz w:val="22"/>
          <w:szCs w:val="22"/>
        </w:rPr>
        <w:t xml:space="preserve">. </w:t>
      </w:r>
    </w:p>
    <w:p w:rsidR="00B94193" w:rsidRPr="00F66511" w:rsidRDefault="00B94193" w:rsidP="00B94193">
      <w:pPr>
        <w:pStyle w:val="Default"/>
        <w:rPr>
          <w:rFonts w:asciiTheme="minorHAnsi" w:hAnsiTheme="minorHAnsi" w:cstheme="minorHAnsi"/>
          <w:b/>
          <w:bCs/>
          <w:sz w:val="22"/>
          <w:szCs w:val="22"/>
        </w:rPr>
      </w:pPr>
    </w:p>
    <w:p w:rsidR="00B94193" w:rsidRPr="00F66511" w:rsidRDefault="00B94193" w:rsidP="00B94193">
      <w:pPr>
        <w:pStyle w:val="Default"/>
        <w:rPr>
          <w:rFonts w:asciiTheme="minorHAnsi" w:hAnsiTheme="minorHAnsi" w:cstheme="minorHAnsi"/>
          <w:sz w:val="22"/>
          <w:szCs w:val="22"/>
        </w:rPr>
      </w:pPr>
      <w:r w:rsidRPr="00F66511">
        <w:rPr>
          <w:rFonts w:asciiTheme="minorHAnsi" w:hAnsiTheme="minorHAnsi" w:cstheme="minorHAnsi"/>
          <w:b/>
          <w:bCs/>
          <w:sz w:val="22"/>
          <w:szCs w:val="22"/>
        </w:rPr>
        <w:lastRenderedPageBreak/>
        <w:t xml:space="preserve">FDA Guidance Document - Formal Meetings between the FDA and Sponsors or Applicants </w:t>
      </w:r>
    </w:p>
    <w:p w:rsidR="00B94193" w:rsidRPr="00F66511" w:rsidRDefault="0086121D" w:rsidP="00B94193">
      <w:pPr>
        <w:pStyle w:val="Default"/>
        <w:rPr>
          <w:rFonts w:asciiTheme="minorHAnsi" w:hAnsiTheme="minorHAnsi" w:cstheme="minorHAnsi"/>
          <w:color w:val="0000FF"/>
          <w:sz w:val="22"/>
          <w:szCs w:val="22"/>
        </w:rPr>
      </w:pPr>
      <w:hyperlink r:id="rId9" w:history="1">
        <w:r w:rsidR="00B94193" w:rsidRPr="00F66511">
          <w:rPr>
            <w:rStyle w:val="Hyperlink"/>
            <w:rFonts w:asciiTheme="minorHAnsi" w:hAnsiTheme="minorHAnsi" w:cstheme="minorHAnsi"/>
            <w:sz w:val="22"/>
            <w:szCs w:val="22"/>
          </w:rPr>
          <w:t>http://www.fda.gov/downloads/Drugs/GuidanceComplianceRegulatoryInformation/Guidances/UCM153222.pdf</w:t>
        </w:r>
      </w:hyperlink>
      <w:r w:rsidR="00B94193" w:rsidRPr="00F66511">
        <w:rPr>
          <w:rFonts w:asciiTheme="minorHAnsi" w:hAnsiTheme="minorHAnsi" w:cstheme="minorHAnsi"/>
          <w:color w:val="0000FF"/>
          <w:sz w:val="22"/>
          <w:szCs w:val="22"/>
        </w:rPr>
        <w:t xml:space="preserve"> </w:t>
      </w:r>
    </w:p>
    <w:p w:rsidR="00B94193" w:rsidRPr="00F66511" w:rsidRDefault="00B94193" w:rsidP="00B94193">
      <w:pPr>
        <w:pStyle w:val="Default"/>
        <w:rPr>
          <w:rFonts w:asciiTheme="minorHAnsi" w:hAnsiTheme="minorHAnsi" w:cstheme="minorHAnsi"/>
          <w:color w:val="0000FF"/>
          <w:sz w:val="22"/>
          <w:szCs w:val="22"/>
        </w:rPr>
      </w:pPr>
    </w:p>
    <w:p w:rsidR="00B94193" w:rsidRPr="00F66511" w:rsidRDefault="00B94193" w:rsidP="00B94193">
      <w:pPr>
        <w:pStyle w:val="Default"/>
        <w:rPr>
          <w:rFonts w:asciiTheme="minorHAnsi" w:hAnsiTheme="minorHAnsi" w:cstheme="minorHAnsi"/>
          <w:sz w:val="22"/>
          <w:szCs w:val="22"/>
        </w:rPr>
      </w:pPr>
      <w:r w:rsidRPr="00F66511">
        <w:rPr>
          <w:rFonts w:asciiTheme="minorHAnsi" w:hAnsiTheme="minorHAnsi" w:cstheme="minorHAnsi"/>
          <w:b/>
          <w:bCs/>
          <w:sz w:val="22"/>
          <w:szCs w:val="22"/>
        </w:rPr>
        <w:t xml:space="preserve">FDA informational website - Industry Meeting Types </w:t>
      </w:r>
    </w:p>
    <w:p w:rsidR="00B94193" w:rsidRPr="00F66511" w:rsidRDefault="0086121D" w:rsidP="00B94193">
      <w:pPr>
        <w:pStyle w:val="Default"/>
        <w:rPr>
          <w:rFonts w:asciiTheme="minorHAnsi" w:hAnsiTheme="minorHAnsi" w:cstheme="minorHAnsi"/>
          <w:color w:val="0000FF"/>
          <w:sz w:val="22"/>
          <w:szCs w:val="22"/>
        </w:rPr>
      </w:pPr>
      <w:hyperlink r:id="rId10" w:history="1">
        <w:r w:rsidR="00B94193" w:rsidRPr="00F66511">
          <w:rPr>
            <w:rStyle w:val="Hyperlink"/>
            <w:rFonts w:asciiTheme="minorHAnsi" w:hAnsiTheme="minorHAnsi" w:cstheme="minorHAnsi"/>
            <w:sz w:val="22"/>
            <w:szCs w:val="22"/>
          </w:rPr>
          <w:t>http://www.fda.gov/Drugs/DevelopmentApprovalProcess/FormsSubmissionRequirements/ElectronicSubmissions/DataStandardsManualmonographs/ucm071774.htm</w:t>
        </w:r>
      </w:hyperlink>
      <w:r w:rsidR="00B94193" w:rsidRPr="00F66511">
        <w:rPr>
          <w:rFonts w:asciiTheme="minorHAnsi" w:hAnsiTheme="minorHAnsi" w:cstheme="minorHAnsi"/>
          <w:color w:val="0000FF"/>
          <w:sz w:val="22"/>
          <w:szCs w:val="22"/>
        </w:rPr>
        <w:t xml:space="preserve"> </w:t>
      </w:r>
    </w:p>
    <w:p w:rsidR="00B94193" w:rsidRPr="00F66511" w:rsidRDefault="00B94193" w:rsidP="00B94193">
      <w:pPr>
        <w:pStyle w:val="Default"/>
        <w:rPr>
          <w:rFonts w:asciiTheme="minorHAnsi" w:hAnsiTheme="minorHAnsi" w:cstheme="minorHAnsi"/>
          <w:color w:val="0000FF"/>
          <w:sz w:val="22"/>
          <w:szCs w:val="22"/>
        </w:rPr>
      </w:pPr>
    </w:p>
    <w:p w:rsidR="00B94193" w:rsidRPr="00F66511" w:rsidRDefault="00B94193" w:rsidP="00B94193">
      <w:pPr>
        <w:pStyle w:val="Default"/>
        <w:rPr>
          <w:rFonts w:asciiTheme="minorHAnsi" w:hAnsiTheme="minorHAnsi" w:cstheme="minorHAnsi"/>
          <w:sz w:val="22"/>
          <w:szCs w:val="22"/>
        </w:rPr>
      </w:pPr>
      <w:r w:rsidRPr="00F66511">
        <w:rPr>
          <w:rFonts w:asciiTheme="minorHAnsi" w:hAnsiTheme="minorHAnsi" w:cstheme="minorHAnsi"/>
          <w:b/>
          <w:bCs/>
          <w:sz w:val="22"/>
          <w:szCs w:val="22"/>
        </w:rPr>
        <w:t xml:space="preserve">FDA CDER PRE-IND Consultation Contacts </w:t>
      </w:r>
    </w:p>
    <w:p w:rsidR="00B94193" w:rsidRPr="00F66511" w:rsidRDefault="0086121D" w:rsidP="00B94193">
      <w:pPr>
        <w:pStyle w:val="Default"/>
        <w:rPr>
          <w:rFonts w:asciiTheme="minorHAnsi" w:hAnsiTheme="minorHAnsi" w:cstheme="minorHAnsi"/>
          <w:color w:val="0000FF"/>
          <w:sz w:val="22"/>
          <w:szCs w:val="22"/>
        </w:rPr>
      </w:pPr>
      <w:hyperlink r:id="rId11" w:history="1">
        <w:r w:rsidR="00B94193" w:rsidRPr="00F66511">
          <w:rPr>
            <w:rStyle w:val="Hyperlink"/>
            <w:rFonts w:asciiTheme="minorHAnsi" w:hAnsiTheme="minorHAnsi" w:cstheme="minorHAnsi"/>
            <w:sz w:val="22"/>
            <w:szCs w:val="22"/>
          </w:rPr>
          <w:t>http://www.fda.gov/downloads/Drugs/DevelopmentApprovalProcess/HowDrugsareDevelopedandApproved/ApprovalApplications/InvestigationalNewDrugINDApplication/Overview/UCM166356.pdf</w:t>
        </w:r>
      </w:hyperlink>
      <w:r w:rsidR="00B94193" w:rsidRPr="00F66511">
        <w:rPr>
          <w:rFonts w:asciiTheme="minorHAnsi" w:hAnsiTheme="minorHAnsi" w:cstheme="minorHAnsi"/>
          <w:color w:val="0000FF"/>
          <w:sz w:val="22"/>
          <w:szCs w:val="22"/>
        </w:rPr>
        <w:t xml:space="preserve"> </w:t>
      </w:r>
    </w:p>
    <w:p w:rsidR="00B94193" w:rsidRPr="00F66511" w:rsidRDefault="00B94193" w:rsidP="00B94193">
      <w:pPr>
        <w:pStyle w:val="Default"/>
        <w:rPr>
          <w:rFonts w:asciiTheme="minorHAnsi" w:hAnsiTheme="minorHAnsi" w:cstheme="minorHAnsi"/>
          <w:color w:val="0000FF"/>
          <w:sz w:val="22"/>
          <w:szCs w:val="22"/>
        </w:rPr>
      </w:pPr>
    </w:p>
    <w:p w:rsidR="00B94193" w:rsidRPr="00F66511" w:rsidRDefault="00B94193" w:rsidP="00B94193">
      <w:pPr>
        <w:pStyle w:val="Default"/>
        <w:rPr>
          <w:rFonts w:asciiTheme="minorHAnsi" w:hAnsiTheme="minorHAnsi" w:cstheme="minorHAnsi"/>
          <w:sz w:val="22"/>
          <w:szCs w:val="22"/>
        </w:rPr>
      </w:pPr>
      <w:r w:rsidRPr="00F66511">
        <w:rPr>
          <w:rFonts w:asciiTheme="minorHAnsi" w:hAnsiTheme="minorHAnsi" w:cstheme="minorHAnsi"/>
          <w:b/>
          <w:bCs/>
          <w:sz w:val="22"/>
          <w:szCs w:val="22"/>
        </w:rPr>
        <w:t xml:space="preserve">FDA CBER SOPP 8101.1: Scheduling and Conduct of Regulatory Review Meetings with Sponsors and Applicants, Version #4, Effective Date: May 18, 2007 </w:t>
      </w:r>
    </w:p>
    <w:p w:rsidR="00B94193" w:rsidRPr="00F66511" w:rsidRDefault="0086121D" w:rsidP="00B94193">
      <w:pPr>
        <w:pStyle w:val="Default"/>
        <w:rPr>
          <w:rFonts w:asciiTheme="minorHAnsi" w:hAnsiTheme="minorHAnsi" w:cstheme="minorHAnsi"/>
          <w:color w:val="0000FF"/>
          <w:sz w:val="22"/>
          <w:szCs w:val="22"/>
        </w:rPr>
      </w:pPr>
      <w:hyperlink r:id="rId12" w:history="1">
        <w:r w:rsidR="00B94193" w:rsidRPr="00F66511">
          <w:rPr>
            <w:rStyle w:val="Hyperlink"/>
            <w:rFonts w:asciiTheme="minorHAnsi" w:hAnsiTheme="minorHAnsi" w:cstheme="minorHAnsi"/>
            <w:sz w:val="22"/>
            <w:szCs w:val="22"/>
          </w:rPr>
          <w:t>http://www.fda.gov/BiologicsBloodVaccines/GuidanceComplianceRegulatoryInformation/ProceduresSOPPs/ucm079448.htm</w:t>
        </w:r>
      </w:hyperlink>
      <w:r w:rsidR="00B94193" w:rsidRPr="00F66511">
        <w:rPr>
          <w:rFonts w:asciiTheme="minorHAnsi" w:hAnsiTheme="minorHAnsi" w:cstheme="minorHAnsi"/>
          <w:color w:val="0000FF"/>
          <w:sz w:val="22"/>
          <w:szCs w:val="22"/>
        </w:rPr>
        <w:t xml:space="preserve"> </w:t>
      </w:r>
    </w:p>
    <w:p w:rsidR="00B94193" w:rsidRPr="00F66511" w:rsidRDefault="00B94193" w:rsidP="00B94193">
      <w:pPr>
        <w:pStyle w:val="Default"/>
        <w:rPr>
          <w:rFonts w:asciiTheme="minorHAnsi" w:hAnsiTheme="minorHAnsi" w:cstheme="minorHAnsi"/>
          <w:color w:val="0000FF"/>
          <w:sz w:val="22"/>
          <w:szCs w:val="22"/>
        </w:rPr>
      </w:pPr>
      <w:r w:rsidRPr="00F66511">
        <w:rPr>
          <w:rFonts w:asciiTheme="minorHAnsi" w:hAnsiTheme="minorHAnsi" w:cstheme="minorHAnsi"/>
          <w:color w:val="0000FF"/>
          <w:sz w:val="22"/>
          <w:szCs w:val="22"/>
        </w:rPr>
        <w:t xml:space="preserve"> </w:t>
      </w:r>
    </w:p>
    <w:p w:rsidR="00B94193" w:rsidRPr="00F66511" w:rsidRDefault="00B94193" w:rsidP="00B94193">
      <w:pPr>
        <w:pStyle w:val="Default"/>
        <w:rPr>
          <w:rFonts w:asciiTheme="minorHAnsi" w:hAnsiTheme="minorHAnsi" w:cstheme="minorHAnsi"/>
          <w:sz w:val="22"/>
          <w:szCs w:val="22"/>
        </w:rPr>
      </w:pPr>
      <w:r w:rsidRPr="00F66511">
        <w:rPr>
          <w:rFonts w:asciiTheme="minorHAnsi" w:hAnsiTheme="minorHAnsi" w:cstheme="minorHAnsi"/>
          <w:b/>
          <w:bCs/>
          <w:sz w:val="22"/>
          <w:szCs w:val="22"/>
        </w:rPr>
        <w:t xml:space="preserve">FDA Website for IND Applications for Drugs </w:t>
      </w:r>
    </w:p>
    <w:p w:rsidR="00B94193" w:rsidRPr="00F66511" w:rsidRDefault="0086121D" w:rsidP="00B94193">
      <w:pPr>
        <w:pStyle w:val="Default"/>
        <w:rPr>
          <w:rFonts w:asciiTheme="minorHAnsi" w:hAnsiTheme="minorHAnsi" w:cstheme="minorHAnsi"/>
          <w:color w:val="0000FF"/>
          <w:sz w:val="22"/>
          <w:szCs w:val="22"/>
        </w:rPr>
      </w:pPr>
      <w:hyperlink r:id="rId13" w:history="1">
        <w:r w:rsidR="00B94193" w:rsidRPr="00F66511">
          <w:rPr>
            <w:rStyle w:val="Hyperlink"/>
            <w:rFonts w:asciiTheme="minorHAnsi" w:hAnsiTheme="minorHAnsi" w:cstheme="minorHAnsi"/>
            <w:sz w:val="22"/>
            <w:szCs w:val="22"/>
          </w:rPr>
          <w:t>http://www.fda.gov/Drugs/DevelopmentApprovalProcess/HowDrugsareDevelopedandApproved/ApprovalApplications/InvestigationalNewDrugINDApplication/default.htm</w:t>
        </w:r>
      </w:hyperlink>
      <w:r w:rsidR="00B94193" w:rsidRPr="00F66511">
        <w:rPr>
          <w:rFonts w:asciiTheme="minorHAnsi" w:hAnsiTheme="minorHAnsi" w:cstheme="minorHAnsi"/>
          <w:color w:val="0000FF"/>
          <w:sz w:val="22"/>
          <w:szCs w:val="22"/>
        </w:rPr>
        <w:t xml:space="preserve"> </w:t>
      </w:r>
    </w:p>
    <w:sectPr w:rsidR="00B94193" w:rsidRPr="00F66511" w:rsidSect="00F6651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03" w:rsidRDefault="00E92403" w:rsidP="008A3D5A">
      <w:r>
        <w:separator/>
      </w:r>
    </w:p>
  </w:endnote>
  <w:endnote w:type="continuationSeparator" w:id="0">
    <w:p w:rsidR="00E92403" w:rsidRDefault="00E92403" w:rsidP="008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B1" w:rsidRDefault="0086121D" w:rsidP="00187DB1">
    <w:pPr>
      <w:pStyle w:val="Footer"/>
      <w:jc w:val="center"/>
    </w:pPr>
    <w:sdt>
      <w:sdtPr>
        <w:rPr>
          <w:rFonts w:asciiTheme="minorHAnsi" w:hAnsiTheme="minorHAnsi" w:cstheme="minorHAnsi"/>
          <w:sz w:val="16"/>
          <w:szCs w:val="16"/>
        </w:rPr>
        <w:id w:val="196525861"/>
        <w:docPartObj>
          <w:docPartGallery w:val="Page Numbers (Top of Page)"/>
          <w:docPartUnique/>
        </w:docPartObj>
      </w:sdtPr>
      <w:sdtEndPr/>
      <w:sdtContent>
        <w:r w:rsidR="00187DB1">
          <w:rPr>
            <w:rFonts w:asciiTheme="minorHAnsi" w:hAnsiTheme="minorHAnsi" w:cstheme="minorHAnsi"/>
            <w:sz w:val="16"/>
            <w:szCs w:val="16"/>
          </w:rPr>
          <w:t xml:space="preserve">Page </w:t>
        </w:r>
        <w:r w:rsidR="00187DB1">
          <w:rPr>
            <w:rFonts w:asciiTheme="minorHAnsi" w:hAnsiTheme="minorHAnsi" w:cstheme="minorHAnsi"/>
            <w:sz w:val="16"/>
            <w:szCs w:val="16"/>
          </w:rPr>
          <w:fldChar w:fldCharType="begin"/>
        </w:r>
        <w:r w:rsidR="00187DB1">
          <w:rPr>
            <w:rFonts w:asciiTheme="minorHAnsi" w:hAnsiTheme="minorHAnsi" w:cstheme="minorHAnsi"/>
            <w:sz w:val="16"/>
            <w:szCs w:val="16"/>
          </w:rPr>
          <w:instrText xml:space="preserve"> PAGE </w:instrText>
        </w:r>
        <w:r w:rsidR="00187DB1">
          <w:rPr>
            <w:rFonts w:asciiTheme="minorHAnsi" w:hAnsiTheme="minorHAnsi" w:cstheme="minorHAnsi"/>
            <w:sz w:val="16"/>
            <w:szCs w:val="16"/>
          </w:rPr>
          <w:fldChar w:fldCharType="separate"/>
        </w:r>
        <w:r>
          <w:rPr>
            <w:rFonts w:asciiTheme="minorHAnsi" w:hAnsiTheme="minorHAnsi" w:cstheme="minorHAnsi"/>
            <w:noProof/>
            <w:sz w:val="16"/>
            <w:szCs w:val="16"/>
          </w:rPr>
          <w:t>2</w:t>
        </w:r>
        <w:r w:rsidR="00187DB1">
          <w:rPr>
            <w:rFonts w:asciiTheme="minorHAnsi" w:hAnsiTheme="minorHAnsi" w:cstheme="minorHAnsi"/>
            <w:sz w:val="16"/>
            <w:szCs w:val="16"/>
          </w:rPr>
          <w:fldChar w:fldCharType="end"/>
        </w:r>
        <w:r w:rsidR="00187DB1">
          <w:rPr>
            <w:rFonts w:asciiTheme="minorHAnsi" w:hAnsiTheme="minorHAnsi" w:cstheme="minorHAnsi"/>
            <w:sz w:val="16"/>
            <w:szCs w:val="16"/>
          </w:rPr>
          <w:t xml:space="preserve"> of </w:t>
        </w:r>
        <w:r w:rsidR="00187DB1">
          <w:rPr>
            <w:rFonts w:asciiTheme="minorHAnsi" w:hAnsiTheme="minorHAnsi" w:cstheme="minorHAnsi"/>
            <w:sz w:val="16"/>
            <w:szCs w:val="16"/>
          </w:rPr>
          <w:fldChar w:fldCharType="begin"/>
        </w:r>
        <w:r w:rsidR="00187DB1">
          <w:rPr>
            <w:rFonts w:asciiTheme="minorHAnsi" w:hAnsiTheme="minorHAnsi" w:cstheme="minorHAnsi"/>
            <w:sz w:val="16"/>
            <w:szCs w:val="16"/>
          </w:rPr>
          <w:instrText xml:space="preserve"> NUMPAGES  </w:instrText>
        </w:r>
        <w:r w:rsidR="00187DB1">
          <w:rPr>
            <w:rFonts w:asciiTheme="minorHAnsi" w:hAnsiTheme="minorHAnsi" w:cstheme="minorHAnsi"/>
            <w:sz w:val="16"/>
            <w:szCs w:val="16"/>
          </w:rPr>
          <w:fldChar w:fldCharType="separate"/>
        </w:r>
        <w:r>
          <w:rPr>
            <w:rFonts w:asciiTheme="minorHAnsi" w:hAnsiTheme="minorHAnsi" w:cstheme="minorHAnsi"/>
            <w:noProof/>
            <w:sz w:val="16"/>
            <w:szCs w:val="16"/>
          </w:rPr>
          <w:t>2</w:t>
        </w:r>
        <w:r w:rsidR="00187DB1">
          <w:rPr>
            <w:rFonts w:asciiTheme="minorHAnsi" w:hAnsiTheme="minorHAnsi" w:cstheme="minorHAnsi"/>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11" w:rsidRPr="00F66511" w:rsidRDefault="00F66511">
    <w:pPr>
      <w:pStyle w:val="Footer"/>
      <w:rPr>
        <w:rFonts w:asciiTheme="minorHAnsi" w:hAnsiTheme="minorHAnsi" w:cstheme="minorHAnsi"/>
        <w:sz w:val="16"/>
        <w:szCs w:val="16"/>
      </w:rPr>
    </w:pPr>
    <w:r w:rsidRPr="00F66511">
      <w:rPr>
        <w:rFonts w:asciiTheme="minorHAnsi" w:hAnsiTheme="minorHAnsi" w:cstheme="minorHAnsi"/>
        <w:sz w:val="16"/>
        <w:szCs w:val="16"/>
      </w:rPr>
      <w:t xml:space="preserve">Form version date: </w:t>
    </w:r>
    <w:r w:rsidR="00A305D2">
      <w:rPr>
        <w:rFonts w:asciiTheme="minorHAnsi" w:hAnsiTheme="minorHAnsi" w:cstheme="minorHAnsi"/>
        <w:sz w:val="16"/>
        <w:szCs w:val="16"/>
      </w:rPr>
      <w:t>7/2</w:t>
    </w:r>
    <w:r w:rsidRPr="00F66511">
      <w:rPr>
        <w:rFonts w:asciiTheme="minorHAnsi" w:hAnsiTheme="minorHAnsi" w:cstheme="minorHAnsi"/>
        <w:sz w:val="16"/>
        <w:szCs w:val="16"/>
      </w:rPr>
      <w:t>/13</w:t>
    </w:r>
    <w:r w:rsidR="00187DB1">
      <w:rPr>
        <w:rFonts w:asciiTheme="minorHAnsi" w:hAnsiTheme="minorHAnsi" w:cstheme="minorHAnsi"/>
        <w:sz w:val="16"/>
        <w:szCs w:val="16"/>
      </w:rPr>
      <w:tab/>
    </w:r>
    <w:sdt>
      <w:sdtPr>
        <w:rPr>
          <w:rFonts w:asciiTheme="minorHAnsi" w:hAnsiTheme="minorHAnsi" w:cstheme="minorHAnsi"/>
          <w:sz w:val="16"/>
          <w:szCs w:val="16"/>
        </w:rPr>
        <w:id w:val="250395305"/>
        <w:docPartObj>
          <w:docPartGallery w:val="Page Numbers (Top of Page)"/>
          <w:docPartUnique/>
        </w:docPartObj>
      </w:sdtPr>
      <w:sdtEndPr/>
      <w:sdtContent>
        <w:r w:rsidR="00187DB1">
          <w:rPr>
            <w:rFonts w:asciiTheme="minorHAnsi" w:hAnsiTheme="minorHAnsi" w:cstheme="minorHAnsi"/>
            <w:sz w:val="16"/>
            <w:szCs w:val="16"/>
          </w:rPr>
          <w:t xml:space="preserve">Page </w:t>
        </w:r>
        <w:r w:rsidR="00187DB1">
          <w:rPr>
            <w:rFonts w:asciiTheme="minorHAnsi" w:hAnsiTheme="minorHAnsi" w:cstheme="minorHAnsi"/>
            <w:sz w:val="16"/>
            <w:szCs w:val="16"/>
          </w:rPr>
          <w:fldChar w:fldCharType="begin"/>
        </w:r>
        <w:r w:rsidR="00187DB1">
          <w:rPr>
            <w:rFonts w:asciiTheme="minorHAnsi" w:hAnsiTheme="minorHAnsi" w:cstheme="minorHAnsi"/>
            <w:sz w:val="16"/>
            <w:szCs w:val="16"/>
          </w:rPr>
          <w:instrText xml:space="preserve"> PAGE </w:instrText>
        </w:r>
        <w:r w:rsidR="00187DB1">
          <w:rPr>
            <w:rFonts w:asciiTheme="minorHAnsi" w:hAnsiTheme="minorHAnsi" w:cstheme="minorHAnsi"/>
            <w:sz w:val="16"/>
            <w:szCs w:val="16"/>
          </w:rPr>
          <w:fldChar w:fldCharType="separate"/>
        </w:r>
        <w:r w:rsidR="0086121D">
          <w:rPr>
            <w:rFonts w:asciiTheme="minorHAnsi" w:hAnsiTheme="minorHAnsi" w:cstheme="minorHAnsi"/>
            <w:noProof/>
            <w:sz w:val="16"/>
            <w:szCs w:val="16"/>
          </w:rPr>
          <w:t>1</w:t>
        </w:r>
        <w:r w:rsidR="00187DB1">
          <w:rPr>
            <w:rFonts w:asciiTheme="minorHAnsi" w:hAnsiTheme="minorHAnsi" w:cstheme="minorHAnsi"/>
            <w:sz w:val="16"/>
            <w:szCs w:val="16"/>
          </w:rPr>
          <w:fldChar w:fldCharType="end"/>
        </w:r>
        <w:r w:rsidR="00187DB1">
          <w:rPr>
            <w:rFonts w:asciiTheme="minorHAnsi" w:hAnsiTheme="minorHAnsi" w:cstheme="minorHAnsi"/>
            <w:sz w:val="16"/>
            <w:szCs w:val="16"/>
          </w:rPr>
          <w:t xml:space="preserve"> of </w:t>
        </w:r>
        <w:r w:rsidR="00187DB1">
          <w:rPr>
            <w:rFonts w:asciiTheme="minorHAnsi" w:hAnsiTheme="minorHAnsi" w:cstheme="minorHAnsi"/>
            <w:sz w:val="16"/>
            <w:szCs w:val="16"/>
          </w:rPr>
          <w:fldChar w:fldCharType="begin"/>
        </w:r>
        <w:r w:rsidR="00187DB1">
          <w:rPr>
            <w:rFonts w:asciiTheme="minorHAnsi" w:hAnsiTheme="minorHAnsi" w:cstheme="minorHAnsi"/>
            <w:sz w:val="16"/>
            <w:szCs w:val="16"/>
          </w:rPr>
          <w:instrText xml:space="preserve"> NUMPAGES  </w:instrText>
        </w:r>
        <w:r w:rsidR="00187DB1">
          <w:rPr>
            <w:rFonts w:asciiTheme="minorHAnsi" w:hAnsiTheme="minorHAnsi" w:cstheme="minorHAnsi"/>
            <w:sz w:val="16"/>
            <w:szCs w:val="16"/>
          </w:rPr>
          <w:fldChar w:fldCharType="separate"/>
        </w:r>
        <w:r w:rsidR="0086121D">
          <w:rPr>
            <w:rFonts w:asciiTheme="minorHAnsi" w:hAnsiTheme="minorHAnsi" w:cstheme="minorHAnsi"/>
            <w:noProof/>
            <w:sz w:val="16"/>
            <w:szCs w:val="16"/>
          </w:rPr>
          <w:t>2</w:t>
        </w:r>
        <w:r w:rsidR="00187DB1">
          <w:rPr>
            <w:rFonts w:asciiTheme="minorHAnsi" w:hAnsiTheme="minorHAnsi" w:cs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03" w:rsidRDefault="00E92403" w:rsidP="008A3D5A">
      <w:r>
        <w:separator/>
      </w:r>
    </w:p>
  </w:footnote>
  <w:footnote w:type="continuationSeparator" w:id="0">
    <w:p w:rsidR="00E92403" w:rsidRDefault="00E92403" w:rsidP="008A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11" w:rsidRDefault="009440BA" w:rsidP="00F66511">
    <w:pPr>
      <w:pStyle w:val="Header"/>
    </w:pPr>
    <w:r>
      <w:rPr>
        <w:noProof/>
      </w:rPr>
      <w:drawing>
        <wp:inline distT="0" distB="0" distL="0" distR="0" wp14:anchorId="3EF1EFF3" wp14:editId="628F0881">
          <wp:extent cx="2542032" cy="1133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1">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inline>
      </w:drawing>
    </w:r>
  </w:p>
  <w:p w:rsidR="009440BA" w:rsidRDefault="009440BA" w:rsidP="00F66511">
    <w:pPr>
      <w:pStyle w:val="Header"/>
    </w:pPr>
  </w:p>
  <w:p w:rsidR="00F66511" w:rsidRDefault="00F66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B7"/>
    <w:rsid w:val="000A6215"/>
    <w:rsid w:val="000C5801"/>
    <w:rsid w:val="00187DB1"/>
    <w:rsid w:val="001E30CE"/>
    <w:rsid w:val="001E4E66"/>
    <w:rsid w:val="002655F0"/>
    <w:rsid w:val="00294F91"/>
    <w:rsid w:val="00347612"/>
    <w:rsid w:val="00356264"/>
    <w:rsid w:val="003A01D1"/>
    <w:rsid w:val="0051156A"/>
    <w:rsid w:val="00521160"/>
    <w:rsid w:val="005A5BB8"/>
    <w:rsid w:val="005D4175"/>
    <w:rsid w:val="007B09F2"/>
    <w:rsid w:val="007F08B7"/>
    <w:rsid w:val="0086121D"/>
    <w:rsid w:val="008A3D5A"/>
    <w:rsid w:val="008A508E"/>
    <w:rsid w:val="008E7F3C"/>
    <w:rsid w:val="009440BA"/>
    <w:rsid w:val="00980439"/>
    <w:rsid w:val="009923DC"/>
    <w:rsid w:val="009C336F"/>
    <w:rsid w:val="009D445A"/>
    <w:rsid w:val="00A305D2"/>
    <w:rsid w:val="00AD0C79"/>
    <w:rsid w:val="00B94193"/>
    <w:rsid w:val="00C049C2"/>
    <w:rsid w:val="00C708E5"/>
    <w:rsid w:val="00CD773E"/>
    <w:rsid w:val="00CF6B07"/>
    <w:rsid w:val="00D64466"/>
    <w:rsid w:val="00D93385"/>
    <w:rsid w:val="00E06A1E"/>
    <w:rsid w:val="00E86BE0"/>
    <w:rsid w:val="00E916A6"/>
    <w:rsid w:val="00E92403"/>
    <w:rsid w:val="00EC56F5"/>
    <w:rsid w:val="00F03B06"/>
    <w:rsid w:val="00F66511"/>
    <w:rsid w:val="00F8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08B7"/>
    <w:rPr>
      <w:rFonts w:cs="Times New Roman"/>
      <w:color w:val="003399"/>
      <w:sz w:val="28"/>
      <w:szCs w:val="28"/>
    </w:rPr>
  </w:style>
  <w:style w:type="character" w:customStyle="1" w:styleId="PlainTextChar">
    <w:name w:val="Plain Text Char"/>
    <w:basedOn w:val="DefaultParagraphFont"/>
    <w:link w:val="PlainText"/>
    <w:uiPriority w:val="99"/>
    <w:semiHidden/>
    <w:rsid w:val="007F08B7"/>
    <w:rPr>
      <w:rFonts w:cs="Times New Roman"/>
      <w:color w:val="003399"/>
      <w:sz w:val="28"/>
      <w:szCs w:val="28"/>
    </w:rPr>
  </w:style>
  <w:style w:type="paragraph" w:styleId="Header">
    <w:name w:val="header"/>
    <w:basedOn w:val="Normal"/>
    <w:link w:val="HeaderChar"/>
    <w:uiPriority w:val="99"/>
    <w:unhideWhenUsed/>
    <w:rsid w:val="008A3D5A"/>
    <w:pPr>
      <w:tabs>
        <w:tab w:val="center" w:pos="4680"/>
        <w:tab w:val="right" w:pos="9360"/>
      </w:tabs>
    </w:pPr>
  </w:style>
  <w:style w:type="character" w:customStyle="1" w:styleId="HeaderChar">
    <w:name w:val="Header Char"/>
    <w:basedOn w:val="DefaultParagraphFont"/>
    <w:link w:val="Header"/>
    <w:uiPriority w:val="99"/>
    <w:rsid w:val="008A3D5A"/>
  </w:style>
  <w:style w:type="paragraph" w:styleId="Footer">
    <w:name w:val="footer"/>
    <w:basedOn w:val="Normal"/>
    <w:link w:val="FooterChar"/>
    <w:uiPriority w:val="99"/>
    <w:unhideWhenUsed/>
    <w:rsid w:val="008A3D5A"/>
    <w:pPr>
      <w:tabs>
        <w:tab w:val="center" w:pos="4680"/>
        <w:tab w:val="right" w:pos="9360"/>
      </w:tabs>
    </w:pPr>
  </w:style>
  <w:style w:type="character" w:customStyle="1" w:styleId="FooterChar">
    <w:name w:val="Footer Char"/>
    <w:basedOn w:val="DefaultParagraphFont"/>
    <w:link w:val="Footer"/>
    <w:uiPriority w:val="99"/>
    <w:rsid w:val="008A3D5A"/>
  </w:style>
  <w:style w:type="paragraph" w:customStyle="1" w:styleId="Default">
    <w:name w:val="Default"/>
    <w:rsid w:val="00B94193"/>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B94193"/>
    <w:rPr>
      <w:color w:val="0000FF" w:themeColor="hyperlink"/>
      <w:u w:val="single"/>
    </w:rPr>
  </w:style>
  <w:style w:type="character" w:styleId="FollowedHyperlink">
    <w:name w:val="FollowedHyperlink"/>
    <w:basedOn w:val="DefaultParagraphFont"/>
    <w:uiPriority w:val="99"/>
    <w:semiHidden/>
    <w:unhideWhenUsed/>
    <w:rsid w:val="00B94193"/>
    <w:rPr>
      <w:color w:val="800080" w:themeColor="followedHyperlink"/>
      <w:u w:val="single"/>
    </w:rPr>
  </w:style>
  <w:style w:type="paragraph" w:styleId="BalloonText">
    <w:name w:val="Balloon Text"/>
    <w:basedOn w:val="Normal"/>
    <w:link w:val="BalloonTextChar"/>
    <w:uiPriority w:val="99"/>
    <w:semiHidden/>
    <w:unhideWhenUsed/>
    <w:rsid w:val="00F66511"/>
    <w:rPr>
      <w:rFonts w:ascii="Tahoma" w:hAnsi="Tahoma" w:cs="Tahoma"/>
      <w:sz w:val="16"/>
      <w:szCs w:val="16"/>
    </w:rPr>
  </w:style>
  <w:style w:type="character" w:customStyle="1" w:styleId="BalloonTextChar">
    <w:name w:val="Balloon Text Char"/>
    <w:basedOn w:val="DefaultParagraphFont"/>
    <w:link w:val="BalloonText"/>
    <w:uiPriority w:val="99"/>
    <w:semiHidden/>
    <w:rsid w:val="00F66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08B7"/>
    <w:rPr>
      <w:rFonts w:cs="Times New Roman"/>
      <w:color w:val="003399"/>
      <w:sz w:val="28"/>
      <w:szCs w:val="28"/>
    </w:rPr>
  </w:style>
  <w:style w:type="character" w:customStyle="1" w:styleId="PlainTextChar">
    <w:name w:val="Plain Text Char"/>
    <w:basedOn w:val="DefaultParagraphFont"/>
    <w:link w:val="PlainText"/>
    <w:uiPriority w:val="99"/>
    <w:semiHidden/>
    <w:rsid w:val="007F08B7"/>
    <w:rPr>
      <w:rFonts w:cs="Times New Roman"/>
      <w:color w:val="003399"/>
      <w:sz w:val="28"/>
      <w:szCs w:val="28"/>
    </w:rPr>
  </w:style>
  <w:style w:type="paragraph" w:styleId="Header">
    <w:name w:val="header"/>
    <w:basedOn w:val="Normal"/>
    <w:link w:val="HeaderChar"/>
    <w:uiPriority w:val="99"/>
    <w:unhideWhenUsed/>
    <w:rsid w:val="008A3D5A"/>
    <w:pPr>
      <w:tabs>
        <w:tab w:val="center" w:pos="4680"/>
        <w:tab w:val="right" w:pos="9360"/>
      </w:tabs>
    </w:pPr>
  </w:style>
  <w:style w:type="character" w:customStyle="1" w:styleId="HeaderChar">
    <w:name w:val="Header Char"/>
    <w:basedOn w:val="DefaultParagraphFont"/>
    <w:link w:val="Header"/>
    <w:uiPriority w:val="99"/>
    <w:rsid w:val="008A3D5A"/>
  </w:style>
  <w:style w:type="paragraph" w:styleId="Footer">
    <w:name w:val="footer"/>
    <w:basedOn w:val="Normal"/>
    <w:link w:val="FooterChar"/>
    <w:uiPriority w:val="99"/>
    <w:unhideWhenUsed/>
    <w:rsid w:val="008A3D5A"/>
    <w:pPr>
      <w:tabs>
        <w:tab w:val="center" w:pos="4680"/>
        <w:tab w:val="right" w:pos="9360"/>
      </w:tabs>
    </w:pPr>
  </w:style>
  <w:style w:type="character" w:customStyle="1" w:styleId="FooterChar">
    <w:name w:val="Footer Char"/>
    <w:basedOn w:val="DefaultParagraphFont"/>
    <w:link w:val="Footer"/>
    <w:uiPriority w:val="99"/>
    <w:rsid w:val="008A3D5A"/>
  </w:style>
  <w:style w:type="paragraph" w:customStyle="1" w:styleId="Default">
    <w:name w:val="Default"/>
    <w:rsid w:val="00B94193"/>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B94193"/>
    <w:rPr>
      <w:color w:val="0000FF" w:themeColor="hyperlink"/>
      <w:u w:val="single"/>
    </w:rPr>
  </w:style>
  <w:style w:type="character" w:styleId="FollowedHyperlink">
    <w:name w:val="FollowedHyperlink"/>
    <w:basedOn w:val="DefaultParagraphFont"/>
    <w:uiPriority w:val="99"/>
    <w:semiHidden/>
    <w:unhideWhenUsed/>
    <w:rsid w:val="00B94193"/>
    <w:rPr>
      <w:color w:val="800080" w:themeColor="followedHyperlink"/>
      <w:u w:val="single"/>
    </w:rPr>
  </w:style>
  <w:style w:type="paragraph" w:styleId="BalloonText">
    <w:name w:val="Balloon Text"/>
    <w:basedOn w:val="Normal"/>
    <w:link w:val="BalloonTextChar"/>
    <w:uiPriority w:val="99"/>
    <w:semiHidden/>
    <w:unhideWhenUsed/>
    <w:rsid w:val="00F66511"/>
    <w:rPr>
      <w:rFonts w:ascii="Tahoma" w:hAnsi="Tahoma" w:cs="Tahoma"/>
      <w:sz w:val="16"/>
      <w:szCs w:val="16"/>
    </w:rPr>
  </w:style>
  <w:style w:type="character" w:customStyle="1" w:styleId="BalloonTextChar">
    <w:name w:val="Balloon Text Char"/>
    <w:basedOn w:val="DefaultParagraphFont"/>
    <w:link w:val="BalloonText"/>
    <w:uiPriority w:val="99"/>
    <w:semiHidden/>
    <w:rsid w:val="00F66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13" Type="http://schemas.openxmlformats.org/officeDocument/2006/relationships/hyperlink" Target="http://www.fda.gov/Drugs/DevelopmentApprovalProcess/HowDrugsareDevelopedandApproved/ApprovalApplications/InvestigationalNewDrugINDApplication/default.htm%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da.gov/BiologicsBloodVaccines/GuidanceComplianceRegulatoryInformation/ProceduresSOPPs/ucm079448.htm%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ownloads/Drugs/DevelopmentApprovalProcess/HowDrugsareDevelopedandApproved/ApprovalApplications/InvestigationalNewDrugINDApplication/Overview/UCM166356.pdf%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da.gov/Drugs/DevelopmentApprovalProcess/FormsSubmissionRequirements/ElectronicSubmissions/DataStandardsManualmonographs/ucm071774.htm%20" TargetMode="External"/><Relationship Id="rId4" Type="http://schemas.openxmlformats.org/officeDocument/2006/relationships/settings" Target="settings.xml"/><Relationship Id="rId9" Type="http://schemas.openxmlformats.org/officeDocument/2006/relationships/hyperlink" Target="http://www.fda.gov/downloads/Drugs/GuidanceComplianceRegulatoryInformation/Guidances/UCM153222.pdf%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E149-32FE-42BF-BE05-85B6CB0C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Pre-IND Meeting Checklist</vt:lpstr>
    </vt:vector>
  </TitlesOfParts>
  <Company>MSSM</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Pre-IND Meeting Checklist</dc:title>
  <dc:creator>ISMMS ORS</dc:creator>
  <cp:lastModifiedBy>Poultney, Madrid</cp:lastModifiedBy>
  <cp:revision>4</cp:revision>
  <cp:lastPrinted>2017-10-04T13:50:00Z</cp:lastPrinted>
  <dcterms:created xsi:type="dcterms:W3CDTF">2017-10-04T13:49:00Z</dcterms:created>
  <dcterms:modified xsi:type="dcterms:W3CDTF">2017-10-04T13:50:00Z</dcterms:modified>
</cp:coreProperties>
</file>